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C6" w:rsidRDefault="009A65ED">
      <w:pPr>
        <w:pStyle w:val="Heading1"/>
      </w:pPr>
      <w:r>
        <w:t xml:space="preserve">FIN </w:t>
      </w:r>
      <w:r w:rsidR="002355A2">
        <w:t>70234/40230</w:t>
      </w:r>
      <w:r>
        <w:tab/>
      </w:r>
      <w:r>
        <w:tab/>
      </w:r>
      <w:r>
        <w:tab/>
      </w:r>
      <w:r>
        <w:tab/>
      </w:r>
      <w:r>
        <w:tab/>
      </w:r>
      <w:r>
        <w:tab/>
      </w:r>
      <w:r w:rsidR="00817BC6">
        <w:t xml:space="preserve">Prof. </w:t>
      </w:r>
      <w:r>
        <w:t>Barry Keating</w:t>
      </w:r>
    </w:p>
    <w:p w:rsidR="00817BC6" w:rsidRDefault="009A65ED">
      <w:pPr>
        <w:pStyle w:val="Heading1"/>
      </w:pPr>
      <w:r>
        <w:t>Business Forecasting</w:t>
      </w:r>
      <w:r w:rsidR="00817BC6">
        <w:tab/>
      </w:r>
      <w:r w:rsidR="00817BC6">
        <w:tab/>
      </w:r>
      <w:r w:rsidR="00817BC6">
        <w:tab/>
      </w:r>
      <w:r w:rsidR="00817BC6">
        <w:tab/>
      </w:r>
      <w:r w:rsidR="00817BC6">
        <w:tab/>
      </w:r>
      <w:r w:rsidR="0079457A">
        <w:tab/>
      </w:r>
    </w:p>
    <w:p w:rsidR="00817BC6" w:rsidRDefault="00817BC6">
      <w:pPr>
        <w:rPr>
          <w:sz w:val="24"/>
        </w:rPr>
      </w:pPr>
    </w:p>
    <w:p w:rsidR="00817BC6" w:rsidRDefault="00817BC6">
      <w:pPr>
        <w:rPr>
          <w:sz w:val="24"/>
        </w:rPr>
      </w:pPr>
    </w:p>
    <w:p w:rsidR="00817BC6" w:rsidRDefault="00AF5E46">
      <w:pPr>
        <w:pStyle w:val="Heading4"/>
      </w:pPr>
      <w:r>
        <w:t xml:space="preserve">K-Nearest Neighbor </w:t>
      </w:r>
      <w:r w:rsidR="009A65ED">
        <w:t>Data Mining Exercise</w:t>
      </w:r>
      <w:r>
        <w:t xml:space="preserve"> #2</w:t>
      </w:r>
    </w:p>
    <w:p w:rsidR="00817BC6" w:rsidRDefault="00817BC6">
      <w:pPr>
        <w:jc w:val="center"/>
        <w:rPr>
          <w:b/>
          <w:sz w:val="24"/>
        </w:rPr>
      </w:pPr>
    </w:p>
    <w:p w:rsidR="00817BC6" w:rsidRDefault="00817BC6">
      <w:pPr>
        <w:rPr>
          <w:sz w:val="24"/>
        </w:rPr>
      </w:pPr>
      <w:r>
        <w:rPr>
          <w:b/>
          <w:sz w:val="24"/>
        </w:rPr>
        <w:t xml:space="preserve">Purpose: </w:t>
      </w:r>
      <w:r>
        <w:rPr>
          <w:sz w:val="24"/>
        </w:rPr>
        <w:t xml:space="preserve">To learn how to choose a “good” </w:t>
      </w:r>
      <w:r>
        <w:rPr>
          <w:b/>
          <w:bCs/>
          <w:sz w:val="24"/>
        </w:rPr>
        <w:t>K-Nearest Neighbors classification model</w:t>
      </w:r>
      <w:r>
        <w:rPr>
          <w:sz w:val="24"/>
        </w:rPr>
        <w:t xml:space="preserve"> by </w:t>
      </w:r>
      <w:r>
        <w:rPr>
          <w:b/>
          <w:bCs/>
          <w:sz w:val="24"/>
        </w:rPr>
        <w:t>minimizing, over a reasonable number of neighborhood sizes (k) and probability cutoff values (p(cutoff)), the total misclassification error percentage based on the validation data set</w:t>
      </w:r>
      <w:r>
        <w:rPr>
          <w:sz w:val="24"/>
        </w:rPr>
        <w:t xml:space="preserve">.    </w:t>
      </w:r>
    </w:p>
    <w:p w:rsidR="00817BC6" w:rsidRDefault="00817BC6">
      <w:pPr>
        <w:rPr>
          <w:sz w:val="24"/>
        </w:rPr>
      </w:pPr>
    </w:p>
    <w:p w:rsidR="00817BC6" w:rsidRDefault="00817BC6">
      <w:pPr>
        <w:pStyle w:val="BodyText"/>
      </w:pPr>
      <w:r>
        <w:tab/>
        <w:t>Go to the website for this course and download the file “</w:t>
      </w:r>
      <w:r w:rsidRPr="002A1DCE">
        <w:rPr>
          <w:b/>
        </w:rPr>
        <w:t>Gatlin2data.xls</w:t>
      </w:r>
      <w:r>
        <w:t xml:space="preserve">”.  Use it in conjunction with </w:t>
      </w:r>
      <w:proofErr w:type="spellStart"/>
      <w:r>
        <w:t>XLMiner</w:t>
      </w:r>
      <w:proofErr w:type="spellEnd"/>
      <w:r>
        <w:t xml:space="preserve"> © to answer the following questions.  Hand in your work on </w:t>
      </w:r>
      <w:r w:rsidR="00327115">
        <w:t>the required date</w:t>
      </w:r>
      <w:r>
        <w:t>.</w:t>
      </w:r>
    </w:p>
    <w:p w:rsidR="00817BC6" w:rsidRDefault="00817BC6">
      <w:pPr>
        <w:rPr>
          <w:sz w:val="24"/>
        </w:rPr>
      </w:pPr>
    </w:p>
    <w:p w:rsidR="007A1290" w:rsidRDefault="00817BC6">
      <w:pPr>
        <w:ind w:left="360"/>
        <w:rPr>
          <w:sz w:val="24"/>
        </w:rPr>
      </w:pPr>
      <w:r>
        <w:rPr>
          <w:sz w:val="24"/>
        </w:rPr>
        <w:t xml:space="preserve">We are going to build a K-Nearest Neighbors classification model for the Gatlin data.  The classification variable y takes the value of 1 if the tested real estate agent subsequently became “successful” and zero otherwise.  For the definitions of the explanatory variables proposed, see the description provided in the Gatlin2data.xls file.  Partition all of the Gatlin data into two parts: training (60%) and validation (40%).  We won’t use a test data set this time.  Use the default random number seed 12345.  </w:t>
      </w:r>
    </w:p>
    <w:p w:rsidR="007A1290" w:rsidRDefault="007A1290">
      <w:pPr>
        <w:ind w:left="360"/>
        <w:rPr>
          <w:sz w:val="24"/>
        </w:rPr>
      </w:pPr>
    </w:p>
    <w:p w:rsidR="009A65ED" w:rsidRDefault="00817BC6">
      <w:pPr>
        <w:ind w:left="360"/>
        <w:rPr>
          <w:sz w:val="24"/>
        </w:rPr>
      </w:pPr>
      <w:r>
        <w:rPr>
          <w:sz w:val="24"/>
        </w:rPr>
        <w:t xml:space="preserve">Using this partition, we are going to build a K-Nearest Neighbors classification model using </w:t>
      </w:r>
      <w:r>
        <w:rPr>
          <w:b/>
          <w:bCs/>
          <w:sz w:val="24"/>
        </w:rPr>
        <w:t>all</w:t>
      </w:r>
      <w:r>
        <w:rPr>
          <w:sz w:val="24"/>
        </w:rPr>
        <w:t xml:space="preserve"> (8) of the available input variables</w:t>
      </w:r>
      <w:r w:rsidR="007A1290">
        <w:rPr>
          <w:sz w:val="24"/>
        </w:rPr>
        <w:t xml:space="preserve"> (i.e., the “X” variables)</w:t>
      </w:r>
      <w:r>
        <w:rPr>
          <w:sz w:val="24"/>
        </w:rPr>
        <w:t xml:space="preserve">.  For the K-Nearest Neighbors classification model there are </w:t>
      </w:r>
      <w:r>
        <w:rPr>
          <w:b/>
          <w:bCs/>
          <w:sz w:val="24"/>
        </w:rPr>
        <w:t>two tuning parameters</w:t>
      </w:r>
      <w:r>
        <w:rPr>
          <w:sz w:val="24"/>
        </w:rPr>
        <w:t>: k, the number of neighbors, and p</w:t>
      </w:r>
      <w:r w:rsidR="00BB3B77">
        <w:rPr>
          <w:sz w:val="24"/>
        </w:rPr>
        <w:t xml:space="preserve"> </w:t>
      </w:r>
      <w:r>
        <w:rPr>
          <w:sz w:val="24"/>
        </w:rPr>
        <w:t xml:space="preserve">(cutoff), the probability value used to determine if a candidate in the validation dataset is to be judged a “success” or a “failure.”  </w:t>
      </w:r>
    </w:p>
    <w:p w:rsidR="009A65ED" w:rsidRDefault="009A65ED">
      <w:pPr>
        <w:ind w:left="360"/>
        <w:rPr>
          <w:sz w:val="24"/>
        </w:rPr>
      </w:pPr>
    </w:p>
    <w:p w:rsidR="00817BC6" w:rsidRDefault="00817BC6">
      <w:pPr>
        <w:ind w:left="360"/>
        <w:rPr>
          <w:sz w:val="24"/>
        </w:rPr>
      </w:pPr>
      <w:r>
        <w:rPr>
          <w:sz w:val="24"/>
        </w:rPr>
        <w:t>If the K-Nearest Neighbors classification model predicts the probability of success of a new case (observation) to be greater or equal to the pre-specified probability cutoff value, p</w:t>
      </w:r>
      <w:r w:rsidR="000B07BB">
        <w:rPr>
          <w:sz w:val="24"/>
        </w:rPr>
        <w:t xml:space="preserve"> </w:t>
      </w:r>
      <w:r>
        <w:rPr>
          <w:sz w:val="24"/>
        </w:rPr>
        <w:t>(cutoff), then the new case is predicted to be a success (</w:t>
      </w:r>
      <w:r w:rsidRPr="002E270D">
        <w:rPr>
          <w:position w:val="-10"/>
          <w:sz w:val="24"/>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6pt" o:ole="">
            <v:imagedata r:id="rId5" o:title=""/>
          </v:shape>
          <o:OLEObject Type="Embed" ProgID="Equation.3" ShapeID="_x0000_i1025" DrawAspect="Content" ObjectID="_1504075261" r:id="rId6"/>
        </w:object>
      </w:r>
      <w:r>
        <w:rPr>
          <w:sz w:val="24"/>
        </w:rPr>
        <w:t>=1).  Otherwise, the new case is predicted to be a failure (</w:t>
      </w:r>
      <w:r w:rsidRPr="002E270D">
        <w:rPr>
          <w:position w:val="-10"/>
          <w:sz w:val="24"/>
        </w:rPr>
        <w:object w:dxaOrig="220" w:dyaOrig="320">
          <v:shape id="_x0000_i1026" type="#_x0000_t75" style="width:11pt;height:16pt" o:ole="">
            <v:imagedata r:id="rId5" o:title=""/>
          </v:shape>
          <o:OLEObject Type="Embed" ProgID="Equation.3" ShapeID="_x0000_i1026" DrawAspect="Content" ObjectID="_1504075262" r:id="rId7"/>
        </w:object>
      </w:r>
      <w:r>
        <w:rPr>
          <w:sz w:val="24"/>
        </w:rPr>
        <w:t>= 0).  Usually p</w:t>
      </w:r>
      <w:r w:rsidR="000647E8">
        <w:rPr>
          <w:sz w:val="24"/>
        </w:rPr>
        <w:t xml:space="preserve"> </w:t>
      </w:r>
      <w:r>
        <w:rPr>
          <w:sz w:val="24"/>
        </w:rPr>
        <w:t>(cutoff) is set equal to 0.5 but, in some instances, a p</w:t>
      </w:r>
      <w:r w:rsidR="000647E8">
        <w:rPr>
          <w:sz w:val="24"/>
        </w:rPr>
        <w:t xml:space="preserve"> </w:t>
      </w:r>
      <w:r>
        <w:rPr>
          <w:sz w:val="24"/>
        </w:rPr>
        <w:t>(cutoff) value slightly higher than 0.5 (say, 0.6) or a p</w:t>
      </w:r>
      <w:r w:rsidR="000647E8">
        <w:rPr>
          <w:sz w:val="24"/>
        </w:rPr>
        <w:t xml:space="preserve"> </w:t>
      </w:r>
      <w:r>
        <w:rPr>
          <w:sz w:val="24"/>
        </w:rPr>
        <w:t>(cutoff) value slightly less than 0.5 (say, 0.4) might provide a better set of classification predictions on the validation dataset than just using the standard p</w:t>
      </w:r>
      <w:r w:rsidR="000647E8">
        <w:rPr>
          <w:sz w:val="24"/>
        </w:rPr>
        <w:t xml:space="preserve"> </w:t>
      </w:r>
      <w:r>
        <w:rPr>
          <w:sz w:val="24"/>
        </w:rPr>
        <w:t xml:space="preserve">(cutoff) = 0.5 value. </w:t>
      </w:r>
    </w:p>
    <w:p w:rsidR="00817BC6" w:rsidRDefault="00817BC6">
      <w:pPr>
        <w:ind w:left="360"/>
        <w:rPr>
          <w:sz w:val="24"/>
        </w:rPr>
      </w:pPr>
    </w:p>
    <w:p w:rsidR="009A65ED" w:rsidRDefault="00817BC6">
      <w:pPr>
        <w:ind w:left="360"/>
        <w:rPr>
          <w:sz w:val="24"/>
        </w:rPr>
      </w:pPr>
      <w:r>
        <w:rPr>
          <w:sz w:val="24"/>
        </w:rPr>
        <w:t>We proceed to build a K-Nearest Neighbors classification model in the following sequential manner.  In the validation dataset, we first are going to tune on the number of nearest neighbors (k), while holding p</w:t>
      </w:r>
      <w:r w:rsidR="000647E8">
        <w:rPr>
          <w:sz w:val="24"/>
        </w:rPr>
        <w:t xml:space="preserve"> </w:t>
      </w:r>
      <w:r>
        <w:rPr>
          <w:sz w:val="24"/>
        </w:rPr>
        <w:t xml:space="preserve">(cutoff) = 0.5 by minimizing the total misclassification percentage.  </w:t>
      </w:r>
    </w:p>
    <w:p w:rsidR="009A65ED" w:rsidRDefault="009A65ED">
      <w:pPr>
        <w:ind w:left="360"/>
        <w:rPr>
          <w:sz w:val="24"/>
        </w:rPr>
      </w:pPr>
    </w:p>
    <w:p w:rsidR="00817BC6" w:rsidRDefault="00817BC6" w:rsidP="00540B72">
      <w:pPr>
        <w:ind w:left="360"/>
        <w:rPr>
          <w:sz w:val="24"/>
        </w:rPr>
      </w:pPr>
      <w:r>
        <w:rPr>
          <w:sz w:val="24"/>
        </w:rPr>
        <w:t xml:space="preserve">Then, once we find a “good” number of nearest neighbors, say k*, we are going to hold k = k* and tune over the p(cutoff) until we a “best” K-Nearest neighbors classification model that minimizes the total misclassification percentage over the </w:t>
      </w:r>
      <w:r>
        <w:rPr>
          <w:sz w:val="24"/>
        </w:rPr>
        <w:lastRenderedPageBreak/>
        <w:t>validation dataset for our reasonable choices of k and p(cutoff).  (</w:t>
      </w:r>
      <w:r w:rsidRPr="009A65ED">
        <w:rPr>
          <w:b/>
          <w:color w:val="FF0000"/>
          <w:sz w:val="24"/>
        </w:rPr>
        <w:t>Remember to normalize your data when building your models</w:t>
      </w:r>
      <w:r>
        <w:rPr>
          <w:sz w:val="24"/>
        </w:rPr>
        <w:t xml:space="preserve">.) </w:t>
      </w:r>
    </w:p>
    <w:p w:rsidR="00817BC6" w:rsidRDefault="00817BC6">
      <w:pPr>
        <w:rPr>
          <w:sz w:val="24"/>
        </w:rPr>
      </w:pPr>
    </w:p>
    <w:p w:rsidR="00817BC6" w:rsidRDefault="00817BC6">
      <w:pPr>
        <w:pStyle w:val="Heading3"/>
        <w:ind w:left="0"/>
        <w:rPr>
          <w:u w:val="none"/>
        </w:rPr>
      </w:pPr>
    </w:p>
    <w:p w:rsidR="00817BC6" w:rsidRDefault="00817BC6">
      <w:pPr>
        <w:numPr>
          <w:ilvl w:val="0"/>
          <w:numId w:val="1"/>
        </w:numPr>
        <w:rPr>
          <w:sz w:val="24"/>
        </w:rPr>
      </w:pPr>
      <w:r>
        <w:rPr>
          <w:b/>
          <w:bCs/>
          <w:sz w:val="24"/>
        </w:rPr>
        <w:t>Using the validation data set classification scores</w:t>
      </w:r>
      <w:r>
        <w:rPr>
          <w:sz w:val="24"/>
        </w:rPr>
        <w:t>, fill in the following table:</w:t>
      </w:r>
    </w:p>
    <w:p w:rsidR="00E00221" w:rsidRDefault="00E00221" w:rsidP="00E00221">
      <w:pPr>
        <w:rPr>
          <w:sz w:val="24"/>
        </w:rPr>
      </w:pPr>
    </w:p>
    <w:p w:rsidR="00E00221" w:rsidRDefault="00E00221" w:rsidP="00E00221">
      <w:pPr>
        <w:rPr>
          <w:sz w:val="24"/>
        </w:rPr>
      </w:pPr>
    </w:p>
    <w:p w:rsidR="00817BC6" w:rsidRDefault="00817BC6">
      <w:pPr>
        <w:rPr>
          <w:sz w:val="24"/>
        </w:rPr>
      </w:pPr>
    </w:p>
    <w:p w:rsidR="00817BC6" w:rsidRDefault="00817BC6">
      <w:pPr>
        <w:pStyle w:val="Heading3"/>
        <w:ind w:left="720"/>
        <w:rPr>
          <w:u w:val="none"/>
        </w:rPr>
      </w:pPr>
      <w:r>
        <w:t xml:space="preserve"># </w:t>
      </w:r>
      <w:proofErr w:type="gramStart"/>
      <w:r>
        <w:t>of</w:t>
      </w:r>
      <w:proofErr w:type="gramEnd"/>
      <w:r>
        <w:t xml:space="preserve"> Nearest Neighbors</w:t>
      </w:r>
      <w:r>
        <w:rPr>
          <w:u w:val="none"/>
        </w:rPr>
        <w:t xml:space="preserve">     </w:t>
      </w:r>
      <w:r>
        <w:t xml:space="preserve"> p</w:t>
      </w:r>
      <w:r w:rsidR="000647E8">
        <w:t xml:space="preserve"> </w:t>
      </w:r>
      <w:r>
        <w:t>(cutoff)</w:t>
      </w:r>
      <w:r>
        <w:rPr>
          <w:u w:val="none"/>
        </w:rPr>
        <w:t xml:space="preserve">    </w:t>
      </w:r>
      <w:r>
        <w:t>Total % Misclassification Error</w:t>
      </w:r>
    </w:p>
    <w:p w:rsidR="00817BC6" w:rsidRDefault="00817BC6">
      <w:pPr>
        <w:rPr>
          <w:sz w:val="24"/>
        </w:rPr>
      </w:pPr>
      <w:r>
        <w:rPr>
          <w:sz w:val="24"/>
        </w:rPr>
        <w:tab/>
      </w:r>
      <w:r>
        <w:rPr>
          <w:sz w:val="24"/>
        </w:rPr>
        <w:tab/>
      </w:r>
    </w:p>
    <w:p w:rsidR="00497415" w:rsidRPr="00497415" w:rsidRDefault="00817BC6" w:rsidP="00497415">
      <w:pPr>
        <w:ind w:left="360"/>
        <w:rPr>
          <w:b/>
          <w:color w:val="FF0000"/>
          <w:sz w:val="24"/>
        </w:rPr>
      </w:pPr>
      <w:r>
        <w:rPr>
          <w:sz w:val="24"/>
        </w:rPr>
        <w:t xml:space="preserve">     </w:t>
      </w:r>
      <w:r w:rsidR="00497415">
        <w:rPr>
          <w:sz w:val="24"/>
        </w:rPr>
        <w:tab/>
      </w:r>
      <w:r w:rsidR="00497415">
        <w:rPr>
          <w:sz w:val="24"/>
        </w:rPr>
        <w:tab/>
      </w:r>
      <w:r>
        <w:rPr>
          <w:sz w:val="24"/>
        </w:rPr>
        <w:t>3</w:t>
      </w:r>
      <w:r>
        <w:rPr>
          <w:sz w:val="24"/>
        </w:rPr>
        <w:tab/>
      </w:r>
      <w:r>
        <w:rPr>
          <w:sz w:val="24"/>
        </w:rPr>
        <w:tab/>
      </w:r>
      <w:r>
        <w:rPr>
          <w:sz w:val="24"/>
        </w:rPr>
        <w:tab/>
        <w:t>0.5</w:t>
      </w:r>
      <w:r w:rsidR="00497415">
        <w:rPr>
          <w:sz w:val="24"/>
        </w:rPr>
        <w:tab/>
      </w:r>
      <w:r w:rsidR="00497415">
        <w:rPr>
          <w:sz w:val="24"/>
        </w:rPr>
        <w:tab/>
      </w:r>
      <w:r w:rsidR="004651BC">
        <w:rPr>
          <w:b/>
          <w:color w:val="FF0000"/>
          <w:sz w:val="24"/>
        </w:rPr>
        <w:t xml:space="preserve"> </w:t>
      </w:r>
    </w:p>
    <w:p w:rsidR="00817BC6" w:rsidRPr="00497415" w:rsidRDefault="00497415">
      <w:pPr>
        <w:ind w:left="1440"/>
        <w:rPr>
          <w:b/>
          <w:color w:val="FF0000"/>
          <w:sz w:val="24"/>
        </w:rPr>
      </w:pPr>
      <w:r>
        <w:rPr>
          <w:b/>
          <w:color w:val="FF0000"/>
          <w:sz w:val="24"/>
        </w:rPr>
        <w:t xml:space="preserve"> </w:t>
      </w:r>
    </w:p>
    <w:p w:rsidR="00497415" w:rsidRPr="00497415" w:rsidRDefault="00817BC6" w:rsidP="00497415">
      <w:pPr>
        <w:ind w:left="1080" w:firstLine="360"/>
        <w:rPr>
          <w:b/>
          <w:color w:val="FF0000"/>
          <w:sz w:val="24"/>
        </w:rPr>
      </w:pPr>
      <w:r>
        <w:rPr>
          <w:sz w:val="24"/>
        </w:rPr>
        <w:t>5</w:t>
      </w:r>
      <w:r>
        <w:rPr>
          <w:sz w:val="24"/>
        </w:rPr>
        <w:tab/>
      </w:r>
      <w:r>
        <w:rPr>
          <w:sz w:val="24"/>
        </w:rPr>
        <w:tab/>
      </w:r>
      <w:r>
        <w:rPr>
          <w:sz w:val="24"/>
        </w:rPr>
        <w:tab/>
        <w:t>0.5</w:t>
      </w:r>
      <w:r w:rsidR="00497415">
        <w:rPr>
          <w:sz w:val="24"/>
        </w:rPr>
        <w:tab/>
      </w:r>
      <w:r w:rsidR="00497415">
        <w:rPr>
          <w:sz w:val="24"/>
        </w:rPr>
        <w:tab/>
      </w:r>
      <w:r w:rsidR="004651BC">
        <w:rPr>
          <w:b/>
          <w:color w:val="FF0000"/>
          <w:sz w:val="24"/>
        </w:rPr>
        <w:t xml:space="preserve"> </w:t>
      </w:r>
    </w:p>
    <w:p w:rsidR="00817BC6" w:rsidRPr="00497415" w:rsidRDefault="00817BC6">
      <w:pPr>
        <w:ind w:left="1740"/>
        <w:rPr>
          <w:b/>
          <w:color w:val="FF0000"/>
          <w:sz w:val="24"/>
        </w:rPr>
      </w:pPr>
    </w:p>
    <w:p w:rsidR="00497415" w:rsidRPr="00497415" w:rsidRDefault="00817BC6" w:rsidP="00497415">
      <w:pPr>
        <w:ind w:left="360"/>
        <w:rPr>
          <w:b/>
          <w:color w:val="FF0000"/>
          <w:sz w:val="24"/>
        </w:rPr>
      </w:pPr>
      <w:r>
        <w:rPr>
          <w:sz w:val="24"/>
        </w:rPr>
        <w:t xml:space="preserve">     </w:t>
      </w:r>
      <w:r w:rsidR="00497415">
        <w:rPr>
          <w:sz w:val="24"/>
        </w:rPr>
        <w:tab/>
      </w:r>
      <w:r w:rsidR="00497415">
        <w:rPr>
          <w:sz w:val="24"/>
        </w:rPr>
        <w:tab/>
      </w:r>
      <w:r>
        <w:rPr>
          <w:sz w:val="24"/>
        </w:rPr>
        <w:t>7</w:t>
      </w:r>
      <w:r>
        <w:rPr>
          <w:sz w:val="24"/>
        </w:rPr>
        <w:tab/>
      </w:r>
      <w:r>
        <w:rPr>
          <w:sz w:val="24"/>
        </w:rPr>
        <w:tab/>
      </w:r>
      <w:r>
        <w:rPr>
          <w:sz w:val="24"/>
        </w:rPr>
        <w:tab/>
        <w:t>0.5</w:t>
      </w:r>
      <w:r w:rsidR="00497415">
        <w:rPr>
          <w:sz w:val="24"/>
        </w:rPr>
        <w:tab/>
      </w:r>
      <w:r w:rsidR="00497415">
        <w:rPr>
          <w:sz w:val="24"/>
        </w:rPr>
        <w:tab/>
      </w:r>
      <w:r w:rsidR="004651BC">
        <w:rPr>
          <w:rFonts w:ascii="Calibri" w:hAnsi="Calibri" w:cs="Arial"/>
          <w:b/>
          <w:color w:val="FF0000"/>
        </w:rPr>
        <w:t xml:space="preserve"> </w:t>
      </w:r>
    </w:p>
    <w:p w:rsidR="00817BC6" w:rsidRPr="00497415" w:rsidRDefault="00817BC6">
      <w:pPr>
        <w:ind w:left="720" w:firstLine="720"/>
        <w:rPr>
          <w:b/>
          <w:color w:val="FF0000"/>
          <w:sz w:val="24"/>
        </w:rPr>
      </w:pPr>
    </w:p>
    <w:p w:rsidR="00497415" w:rsidRDefault="00817BC6" w:rsidP="00497415">
      <w:pPr>
        <w:ind w:left="360"/>
        <w:rPr>
          <w:b/>
          <w:color w:val="FF0000"/>
          <w:sz w:val="24"/>
        </w:rPr>
      </w:pPr>
      <w:r>
        <w:rPr>
          <w:sz w:val="24"/>
        </w:rPr>
        <w:t xml:space="preserve">     </w:t>
      </w:r>
      <w:r w:rsidR="00497415">
        <w:rPr>
          <w:sz w:val="24"/>
        </w:rPr>
        <w:tab/>
      </w:r>
      <w:r w:rsidR="00497415">
        <w:rPr>
          <w:sz w:val="24"/>
        </w:rPr>
        <w:tab/>
      </w:r>
      <w:r>
        <w:rPr>
          <w:sz w:val="24"/>
        </w:rPr>
        <w:t>9</w:t>
      </w:r>
      <w:r>
        <w:rPr>
          <w:sz w:val="24"/>
        </w:rPr>
        <w:tab/>
      </w:r>
      <w:r>
        <w:rPr>
          <w:sz w:val="24"/>
        </w:rPr>
        <w:tab/>
      </w:r>
      <w:r>
        <w:rPr>
          <w:sz w:val="24"/>
        </w:rPr>
        <w:tab/>
        <w:t>0.5</w:t>
      </w:r>
      <w:r w:rsidR="00497415">
        <w:rPr>
          <w:sz w:val="24"/>
        </w:rPr>
        <w:tab/>
      </w:r>
      <w:r w:rsidR="00497415">
        <w:rPr>
          <w:sz w:val="24"/>
        </w:rPr>
        <w:tab/>
      </w:r>
      <w:r w:rsidR="004651BC">
        <w:rPr>
          <w:b/>
          <w:color w:val="FF0000"/>
          <w:sz w:val="24"/>
        </w:rPr>
        <w:t xml:space="preserve"> </w:t>
      </w:r>
    </w:p>
    <w:p w:rsidR="00E00221" w:rsidRDefault="00E00221" w:rsidP="00E00221">
      <w:pPr>
        <w:ind w:left="1080" w:firstLine="360"/>
        <w:rPr>
          <w:sz w:val="24"/>
        </w:rPr>
      </w:pPr>
    </w:p>
    <w:p w:rsidR="00E00221" w:rsidRPr="00E00221" w:rsidRDefault="00E00221" w:rsidP="00E00221">
      <w:pPr>
        <w:ind w:left="1080" w:firstLine="360"/>
        <w:rPr>
          <w:b/>
          <w:color w:val="FF0000"/>
          <w:sz w:val="24"/>
        </w:rPr>
      </w:pPr>
      <w:r>
        <w:rPr>
          <w:sz w:val="24"/>
        </w:rPr>
        <w:t>12</w:t>
      </w:r>
      <w:r>
        <w:rPr>
          <w:sz w:val="24"/>
        </w:rPr>
        <w:tab/>
      </w:r>
      <w:r>
        <w:rPr>
          <w:sz w:val="24"/>
        </w:rPr>
        <w:tab/>
      </w:r>
      <w:r>
        <w:rPr>
          <w:sz w:val="24"/>
        </w:rPr>
        <w:tab/>
        <w:t>0.5</w:t>
      </w:r>
      <w:r>
        <w:rPr>
          <w:sz w:val="24"/>
        </w:rPr>
        <w:tab/>
      </w:r>
      <w:r>
        <w:rPr>
          <w:sz w:val="24"/>
        </w:rPr>
        <w:tab/>
      </w:r>
      <w:r w:rsidR="004651BC">
        <w:rPr>
          <w:b/>
          <w:color w:val="FF0000"/>
          <w:sz w:val="24"/>
        </w:rPr>
        <w:t xml:space="preserve"> </w:t>
      </w:r>
    </w:p>
    <w:p w:rsidR="00E00221" w:rsidRDefault="00E00221" w:rsidP="00E00221">
      <w:pPr>
        <w:ind w:left="1080" w:firstLine="360"/>
        <w:rPr>
          <w:sz w:val="24"/>
        </w:rPr>
      </w:pPr>
    </w:p>
    <w:p w:rsidR="00E00221" w:rsidRPr="00E00221" w:rsidRDefault="00E00221" w:rsidP="00E00221">
      <w:pPr>
        <w:ind w:left="1080" w:firstLine="360"/>
        <w:rPr>
          <w:b/>
          <w:color w:val="FF0000"/>
          <w:sz w:val="24"/>
        </w:rPr>
      </w:pPr>
      <w:r>
        <w:rPr>
          <w:sz w:val="24"/>
        </w:rPr>
        <w:t>15</w:t>
      </w:r>
      <w:r>
        <w:rPr>
          <w:sz w:val="24"/>
        </w:rPr>
        <w:tab/>
      </w:r>
      <w:r>
        <w:rPr>
          <w:sz w:val="24"/>
        </w:rPr>
        <w:tab/>
      </w:r>
      <w:r>
        <w:rPr>
          <w:sz w:val="24"/>
        </w:rPr>
        <w:tab/>
        <w:t>0.5</w:t>
      </w:r>
      <w:r>
        <w:rPr>
          <w:sz w:val="24"/>
        </w:rPr>
        <w:tab/>
      </w:r>
      <w:r>
        <w:rPr>
          <w:sz w:val="24"/>
        </w:rPr>
        <w:tab/>
      </w:r>
      <w:r w:rsidRPr="00E00221">
        <w:rPr>
          <w:b/>
          <w:color w:val="FF0000"/>
          <w:sz w:val="24"/>
        </w:rPr>
        <w:t xml:space="preserve"> </w:t>
      </w:r>
      <w:r w:rsidR="004651BC">
        <w:rPr>
          <w:rFonts w:ascii="Calibri" w:hAnsi="Calibri" w:cs="Arial"/>
          <w:b/>
          <w:color w:val="FF0000"/>
        </w:rPr>
        <w:t xml:space="preserve"> </w:t>
      </w:r>
    </w:p>
    <w:p w:rsidR="00E00221" w:rsidRPr="00497415" w:rsidRDefault="00E00221" w:rsidP="00497415">
      <w:pPr>
        <w:ind w:left="360"/>
        <w:rPr>
          <w:b/>
          <w:color w:val="FF0000"/>
          <w:sz w:val="24"/>
        </w:rPr>
      </w:pPr>
      <w:r>
        <w:rPr>
          <w:sz w:val="24"/>
        </w:rPr>
        <w:tab/>
      </w:r>
    </w:p>
    <w:p w:rsidR="00817BC6" w:rsidRPr="00497415" w:rsidRDefault="00817BC6">
      <w:pPr>
        <w:ind w:left="720" w:firstLine="720"/>
        <w:rPr>
          <w:b/>
          <w:color w:val="FF0000"/>
          <w:sz w:val="24"/>
        </w:rPr>
      </w:pPr>
    </w:p>
    <w:p w:rsidR="00817BC6" w:rsidRDefault="00817BC6">
      <w:pPr>
        <w:rPr>
          <w:sz w:val="24"/>
        </w:rPr>
      </w:pPr>
      <w:r>
        <w:rPr>
          <w:sz w:val="24"/>
        </w:rPr>
        <w:t xml:space="preserve">            </w:t>
      </w:r>
    </w:p>
    <w:p w:rsidR="00817BC6" w:rsidRDefault="00817BC6">
      <w:pPr>
        <w:rPr>
          <w:sz w:val="24"/>
        </w:rPr>
      </w:pPr>
      <w:r>
        <w:rPr>
          <w:sz w:val="24"/>
        </w:rPr>
        <w:tab/>
        <w:t>Given p</w:t>
      </w:r>
      <w:r w:rsidR="000647E8">
        <w:rPr>
          <w:sz w:val="24"/>
        </w:rPr>
        <w:t xml:space="preserve"> </w:t>
      </w:r>
      <w:r>
        <w:rPr>
          <w:sz w:val="24"/>
        </w:rPr>
        <w:t>(cutoff) = 0.5, what is the best number of nearest neighbors k* = __</w:t>
      </w:r>
      <w:r w:rsidR="004651BC">
        <w:rPr>
          <w:b/>
          <w:color w:val="FF0000"/>
          <w:sz w:val="24"/>
        </w:rPr>
        <w:t xml:space="preserve"> </w:t>
      </w:r>
      <w:r>
        <w:rPr>
          <w:sz w:val="24"/>
        </w:rPr>
        <w:t>_?</w:t>
      </w:r>
    </w:p>
    <w:p w:rsidR="00817BC6" w:rsidRDefault="00817BC6">
      <w:pPr>
        <w:rPr>
          <w:sz w:val="24"/>
        </w:rPr>
      </w:pPr>
      <w:r>
        <w:rPr>
          <w:sz w:val="24"/>
        </w:rPr>
        <w:t xml:space="preserve">            Explain your answer.    </w:t>
      </w:r>
    </w:p>
    <w:p w:rsidR="00817BC6" w:rsidRDefault="00817BC6">
      <w:pPr>
        <w:pBdr>
          <w:bottom w:val="dotted" w:sz="24" w:space="1" w:color="auto"/>
        </w:pBdr>
        <w:rPr>
          <w:sz w:val="24"/>
        </w:rPr>
      </w:pPr>
    </w:p>
    <w:p w:rsidR="00E32FA5" w:rsidRDefault="00E32FA5">
      <w:pPr>
        <w:rPr>
          <w:sz w:val="24"/>
        </w:rPr>
      </w:pPr>
    </w:p>
    <w:p w:rsidR="00E32FA5" w:rsidRDefault="00E32FA5">
      <w:pPr>
        <w:rPr>
          <w:sz w:val="24"/>
        </w:rPr>
      </w:pPr>
      <w:r>
        <w:rPr>
          <w:sz w:val="24"/>
        </w:rPr>
        <w:t>************************************************************************</w:t>
      </w:r>
    </w:p>
    <w:p w:rsidR="00E32FA5" w:rsidRDefault="00E32FA5">
      <w:pPr>
        <w:rPr>
          <w:sz w:val="24"/>
        </w:rPr>
      </w:pPr>
    </w:p>
    <w:p w:rsidR="00817BC6" w:rsidRDefault="00817BC6">
      <w:pPr>
        <w:numPr>
          <w:ilvl w:val="0"/>
          <w:numId w:val="1"/>
        </w:numPr>
        <w:rPr>
          <w:sz w:val="24"/>
        </w:rPr>
      </w:pPr>
      <w:r>
        <w:rPr>
          <w:sz w:val="24"/>
        </w:rPr>
        <w:t xml:space="preserve">Using the </w:t>
      </w:r>
      <w:r w:rsidR="000647E8">
        <w:rPr>
          <w:sz w:val="24"/>
        </w:rPr>
        <w:t>best k = k* determined in part a</w:t>
      </w:r>
      <w:r>
        <w:rPr>
          <w:sz w:val="24"/>
        </w:rPr>
        <w:t xml:space="preserve">) above, fill in the following table, </w:t>
      </w:r>
      <w:r>
        <w:rPr>
          <w:b/>
          <w:bCs/>
          <w:sz w:val="24"/>
        </w:rPr>
        <w:t>using the validation data set classification scores</w:t>
      </w:r>
      <w:r>
        <w:rPr>
          <w:sz w:val="24"/>
        </w:rPr>
        <w:t>.</w:t>
      </w:r>
    </w:p>
    <w:p w:rsidR="00817BC6" w:rsidRDefault="00817BC6">
      <w:pPr>
        <w:rPr>
          <w:sz w:val="24"/>
        </w:rPr>
      </w:pPr>
    </w:p>
    <w:p w:rsidR="00817BC6" w:rsidRDefault="00817BC6">
      <w:pPr>
        <w:pStyle w:val="Heading3"/>
        <w:ind w:left="720"/>
        <w:rPr>
          <w:u w:val="none"/>
        </w:rPr>
      </w:pPr>
      <w:r>
        <w:t xml:space="preserve">  # </w:t>
      </w:r>
      <w:proofErr w:type="gramStart"/>
      <w:r>
        <w:t>of</w:t>
      </w:r>
      <w:proofErr w:type="gramEnd"/>
      <w:r>
        <w:t xml:space="preserve"> Nearest Neighbors</w:t>
      </w:r>
      <w:r>
        <w:rPr>
          <w:u w:val="none"/>
        </w:rPr>
        <w:t xml:space="preserve">     </w:t>
      </w:r>
      <w:r>
        <w:t xml:space="preserve"> p</w:t>
      </w:r>
      <w:r w:rsidR="000647E8">
        <w:t xml:space="preserve"> </w:t>
      </w:r>
      <w:r>
        <w:t>(cutoff)</w:t>
      </w:r>
      <w:r>
        <w:rPr>
          <w:u w:val="none"/>
        </w:rPr>
        <w:t xml:space="preserve">    </w:t>
      </w:r>
      <w:r>
        <w:t>Total % Misclassification Error</w:t>
      </w:r>
    </w:p>
    <w:p w:rsidR="00817BC6" w:rsidRDefault="00817BC6">
      <w:pPr>
        <w:rPr>
          <w:sz w:val="24"/>
        </w:rPr>
      </w:pPr>
    </w:p>
    <w:p w:rsidR="00817BC6" w:rsidRPr="00497415" w:rsidRDefault="00817BC6">
      <w:pPr>
        <w:ind w:left="360"/>
        <w:rPr>
          <w:b/>
          <w:color w:val="FF0000"/>
          <w:sz w:val="24"/>
        </w:rPr>
      </w:pPr>
      <w:r>
        <w:rPr>
          <w:sz w:val="24"/>
        </w:rPr>
        <w:tab/>
      </w:r>
      <w:r>
        <w:rPr>
          <w:sz w:val="24"/>
        </w:rPr>
        <w:tab/>
        <w:t xml:space="preserve">      </w:t>
      </w:r>
      <w:proofErr w:type="gramStart"/>
      <w:r>
        <w:rPr>
          <w:sz w:val="24"/>
        </w:rPr>
        <w:t>k</w:t>
      </w:r>
      <w:proofErr w:type="gramEnd"/>
      <w:r>
        <w:rPr>
          <w:sz w:val="24"/>
        </w:rPr>
        <w:t xml:space="preserve">* = </w:t>
      </w:r>
      <w:r w:rsidR="004651BC">
        <w:rPr>
          <w:sz w:val="24"/>
        </w:rPr>
        <w:t xml:space="preserve"> </w:t>
      </w:r>
      <w:r>
        <w:rPr>
          <w:sz w:val="24"/>
        </w:rPr>
        <w:t>__</w:t>
      </w:r>
      <w:r w:rsidR="004651BC">
        <w:rPr>
          <w:sz w:val="24"/>
        </w:rPr>
        <w:t>__</w:t>
      </w:r>
      <w:r>
        <w:rPr>
          <w:sz w:val="24"/>
        </w:rPr>
        <w:t xml:space="preserve">                 0.4</w:t>
      </w:r>
      <w:r w:rsidR="00497415">
        <w:rPr>
          <w:sz w:val="24"/>
        </w:rPr>
        <w:tab/>
      </w:r>
      <w:r w:rsidR="00497415">
        <w:rPr>
          <w:sz w:val="24"/>
        </w:rPr>
        <w:tab/>
      </w:r>
      <w:r w:rsidR="00497415">
        <w:rPr>
          <w:sz w:val="24"/>
        </w:rPr>
        <w:tab/>
      </w:r>
      <w:r w:rsidR="004651BC">
        <w:rPr>
          <w:b/>
          <w:color w:val="FF0000"/>
          <w:sz w:val="24"/>
        </w:rPr>
        <w:t xml:space="preserve"> </w:t>
      </w:r>
    </w:p>
    <w:p w:rsidR="00817BC6" w:rsidRDefault="00817BC6">
      <w:pPr>
        <w:ind w:left="360"/>
        <w:rPr>
          <w:sz w:val="24"/>
        </w:rPr>
      </w:pPr>
    </w:p>
    <w:p w:rsidR="00817BC6" w:rsidRPr="00497415" w:rsidRDefault="00817BC6">
      <w:pPr>
        <w:ind w:left="360"/>
        <w:rPr>
          <w:b/>
          <w:color w:val="FF0000"/>
          <w:sz w:val="24"/>
        </w:rPr>
      </w:pPr>
      <w:r>
        <w:rPr>
          <w:sz w:val="24"/>
        </w:rPr>
        <w:tab/>
      </w:r>
      <w:r>
        <w:rPr>
          <w:sz w:val="24"/>
        </w:rPr>
        <w:tab/>
        <w:t xml:space="preserve">      </w:t>
      </w:r>
      <w:proofErr w:type="gramStart"/>
      <w:r>
        <w:rPr>
          <w:sz w:val="24"/>
        </w:rPr>
        <w:t>k</w:t>
      </w:r>
      <w:proofErr w:type="gramEnd"/>
      <w:r>
        <w:rPr>
          <w:sz w:val="24"/>
        </w:rPr>
        <w:t>* = __</w:t>
      </w:r>
      <w:r w:rsidR="004651BC">
        <w:rPr>
          <w:b/>
          <w:color w:val="FF0000"/>
          <w:sz w:val="24"/>
        </w:rPr>
        <w:t xml:space="preserve"> </w:t>
      </w:r>
      <w:r>
        <w:rPr>
          <w:sz w:val="24"/>
        </w:rPr>
        <w:t>__                 0.6</w:t>
      </w:r>
      <w:r w:rsidR="00497415">
        <w:rPr>
          <w:sz w:val="24"/>
        </w:rPr>
        <w:tab/>
      </w:r>
      <w:r w:rsidR="00497415">
        <w:rPr>
          <w:sz w:val="24"/>
        </w:rPr>
        <w:tab/>
      </w:r>
      <w:r w:rsidR="00497415">
        <w:rPr>
          <w:sz w:val="24"/>
        </w:rPr>
        <w:tab/>
      </w:r>
      <w:r w:rsidR="004651BC">
        <w:rPr>
          <w:b/>
          <w:color w:val="FF0000"/>
          <w:sz w:val="24"/>
        </w:rPr>
        <w:t xml:space="preserve"> </w:t>
      </w:r>
    </w:p>
    <w:p w:rsidR="00817BC6" w:rsidRDefault="00817BC6">
      <w:pPr>
        <w:ind w:left="360"/>
        <w:rPr>
          <w:sz w:val="24"/>
        </w:rPr>
      </w:pPr>
    </w:p>
    <w:p w:rsidR="00817BC6" w:rsidRPr="003545F6" w:rsidRDefault="00817BC6">
      <w:pPr>
        <w:ind w:left="360"/>
        <w:rPr>
          <w:b/>
          <w:color w:val="FF0000"/>
          <w:sz w:val="24"/>
        </w:rPr>
      </w:pPr>
      <w:r>
        <w:rPr>
          <w:sz w:val="24"/>
        </w:rPr>
        <w:tab/>
        <w:t>What is the best tuning value for p</w:t>
      </w:r>
      <w:r w:rsidR="000647E8">
        <w:rPr>
          <w:sz w:val="24"/>
        </w:rPr>
        <w:t xml:space="preserve"> </w:t>
      </w:r>
      <w:r>
        <w:rPr>
          <w:sz w:val="24"/>
        </w:rPr>
        <w:t xml:space="preserve">(cutoff)?  0.5, 0.4, or 0.6? </w:t>
      </w:r>
      <w:r w:rsidR="003545F6">
        <w:rPr>
          <w:sz w:val="24"/>
        </w:rPr>
        <w:t xml:space="preserve">   </w:t>
      </w:r>
    </w:p>
    <w:p w:rsidR="00E32FA5" w:rsidRDefault="00E32FA5">
      <w:pPr>
        <w:ind w:left="360"/>
        <w:rPr>
          <w:sz w:val="24"/>
        </w:rPr>
      </w:pPr>
    </w:p>
    <w:p w:rsidR="00E32FA5" w:rsidRDefault="00817BC6">
      <w:pPr>
        <w:ind w:left="360"/>
        <w:rPr>
          <w:sz w:val="24"/>
        </w:rPr>
      </w:pPr>
      <w:r>
        <w:rPr>
          <w:sz w:val="24"/>
        </w:rPr>
        <w:t xml:space="preserve">      What is the best Total % Misclassification Error = ___</w:t>
      </w:r>
      <w:r w:rsidR="004651BC">
        <w:rPr>
          <w:b/>
          <w:color w:val="FF0000"/>
          <w:sz w:val="24"/>
        </w:rPr>
        <w:t xml:space="preserve"> </w:t>
      </w:r>
      <w:r>
        <w:rPr>
          <w:sz w:val="24"/>
        </w:rPr>
        <w:t xml:space="preserve">____?  </w:t>
      </w:r>
    </w:p>
    <w:p w:rsidR="00E32FA5" w:rsidRDefault="00E32FA5">
      <w:pPr>
        <w:ind w:left="360"/>
        <w:rPr>
          <w:sz w:val="24"/>
        </w:rPr>
      </w:pPr>
    </w:p>
    <w:p w:rsidR="00817BC6" w:rsidRDefault="00E32FA5" w:rsidP="00E32FA5">
      <w:pPr>
        <w:ind w:left="720"/>
        <w:rPr>
          <w:sz w:val="24"/>
        </w:rPr>
      </w:pPr>
      <w:r>
        <w:rPr>
          <w:sz w:val="24"/>
        </w:rPr>
        <w:t>What is the</w:t>
      </w:r>
      <w:r w:rsidR="00817BC6">
        <w:rPr>
          <w:sz w:val="24"/>
        </w:rPr>
        <w:t xml:space="preserve"> best Nearest-Neighbors classification model for the Gatlin dataset?  </w:t>
      </w:r>
      <w:proofErr w:type="gramStart"/>
      <w:r w:rsidR="00817BC6">
        <w:rPr>
          <w:sz w:val="24"/>
        </w:rPr>
        <w:t>k</w:t>
      </w:r>
      <w:proofErr w:type="gramEnd"/>
      <w:r w:rsidR="00817BC6">
        <w:rPr>
          <w:sz w:val="24"/>
        </w:rPr>
        <w:t>* = __</w:t>
      </w:r>
      <w:r w:rsidR="004651BC">
        <w:rPr>
          <w:b/>
          <w:color w:val="FF0000"/>
          <w:sz w:val="24"/>
        </w:rPr>
        <w:t xml:space="preserve"> </w:t>
      </w:r>
      <w:r w:rsidR="00817BC6">
        <w:rPr>
          <w:sz w:val="24"/>
        </w:rPr>
        <w:t>_,</w:t>
      </w:r>
    </w:p>
    <w:p w:rsidR="00817BC6" w:rsidRDefault="00817BC6">
      <w:pPr>
        <w:ind w:left="360"/>
        <w:rPr>
          <w:sz w:val="24"/>
        </w:rPr>
      </w:pPr>
      <w:r>
        <w:rPr>
          <w:sz w:val="24"/>
        </w:rPr>
        <w:t xml:space="preserve">      </w:t>
      </w:r>
      <w:proofErr w:type="gramStart"/>
      <w:r>
        <w:rPr>
          <w:sz w:val="24"/>
        </w:rPr>
        <w:t>p</w:t>
      </w:r>
      <w:proofErr w:type="gramEnd"/>
      <w:r w:rsidR="000647E8">
        <w:rPr>
          <w:sz w:val="24"/>
        </w:rPr>
        <w:t xml:space="preserve"> </w:t>
      </w:r>
      <w:r>
        <w:rPr>
          <w:sz w:val="24"/>
        </w:rPr>
        <w:t>(cutoff)* = _</w:t>
      </w:r>
      <w:r w:rsidR="004651BC">
        <w:rPr>
          <w:b/>
          <w:color w:val="FF0000"/>
          <w:sz w:val="24"/>
        </w:rPr>
        <w:t xml:space="preserve"> </w:t>
      </w:r>
      <w:r>
        <w:rPr>
          <w:sz w:val="24"/>
        </w:rPr>
        <w:t>___.</w:t>
      </w:r>
    </w:p>
    <w:p w:rsidR="00817BC6" w:rsidRDefault="00817BC6">
      <w:pPr>
        <w:ind w:left="360"/>
        <w:rPr>
          <w:sz w:val="24"/>
        </w:rPr>
      </w:pPr>
    </w:p>
    <w:p w:rsidR="00E32FA5" w:rsidRDefault="008272E8">
      <w:pPr>
        <w:pBdr>
          <w:bottom w:val="dotted" w:sz="24" w:space="1" w:color="auto"/>
        </w:pBdr>
        <w:ind w:left="360"/>
        <w:rPr>
          <w:sz w:val="24"/>
        </w:rPr>
      </w:pPr>
      <w:r>
        <w:rPr>
          <w:sz w:val="24"/>
        </w:rPr>
        <w:t xml:space="preserve">Recall that the estimated </w:t>
      </w:r>
      <w:r w:rsidRPr="008272E8">
        <w:rPr>
          <w:b/>
          <w:i/>
          <w:sz w:val="24"/>
        </w:rPr>
        <w:t>misclassification rate</w:t>
      </w:r>
      <w:r>
        <w:rPr>
          <w:sz w:val="24"/>
        </w:rPr>
        <w:t xml:space="preserve"> (also called the </w:t>
      </w:r>
      <w:r w:rsidRPr="008272E8">
        <w:rPr>
          <w:b/>
          <w:i/>
          <w:sz w:val="24"/>
        </w:rPr>
        <w:t>overall</w:t>
      </w:r>
      <w:r>
        <w:rPr>
          <w:sz w:val="24"/>
        </w:rPr>
        <w:t xml:space="preserve"> </w:t>
      </w:r>
      <w:r w:rsidRPr="00DA5931">
        <w:rPr>
          <w:b/>
          <w:i/>
          <w:sz w:val="24"/>
        </w:rPr>
        <w:t>error rate</w:t>
      </w:r>
      <w:r>
        <w:rPr>
          <w:sz w:val="24"/>
        </w:rPr>
        <w:t>) is given by the total misclassifications divided by the total number of cases.</w:t>
      </w:r>
    </w:p>
    <w:p w:rsidR="00E32FA5" w:rsidRDefault="00E32FA5" w:rsidP="00B16481">
      <w:pPr>
        <w:rPr>
          <w:noProof/>
        </w:rPr>
      </w:pPr>
    </w:p>
    <w:p w:rsidR="00230BC3" w:rsidRDefault="00230BC3">
      <w:pPr>
        <w:ind w:left="360"/>
        <w:rPr>
          <w:sz w:val="24"/>
        </w:rPr>
      </w:pPr>
      <w:bookmarkStart w:id="0" w:name="_GoBack"/>
      <w:bookmarkEnd w:id="0"/>
    </w:p>
    <w:p w:rsidR="00E32FA5" w:rsidRDefault="00E32FA5">
      <w:pPr>
        <w:ind w:left="360"/>
        <w:rPr>
          <w:sz w:val="24"/>
        </w:rPr>
      </w:pPr>
      <w:r>
        <w:rPr>
          <w:sz w:val="24"/>
        </w:rPr>
        <w:t>*********************************************************************</w:t>
      </w:r>
    </w:p>
    <w:p w:rsidR="00E32FA5" w:rsidRDefault="00E32FA5">
      <w:pPr>
        <w:ind w:left="360"/>
        <w:rPr>
          <w:sz w:val="24"/>
        </w:rPr>
      </w:pPr>
    </w:p>
    <w:p w:rsidR="00817BC6" w:rsidRDefault="00817BC6">
      <w:pPr>
        <w:numPr>
          <w:ilvl w:val="0"/>
          <w:numId w:val="1"/>
        </w:numPr>
        <w:rPr>
          <w:sz w:val="24"/>
        </w:rPr>
      </w:pPr>
      <w:r>
        <w:rPr>
          <w:sz w:val="24"/>
        </w:rPr>
        <w:t xml:space="preserve">For the very best model determined above, print out the validation data set </w:t>
      </w:r>
      <w:r>
        <w:rPr>
          <w:b/>
          <w:bCs/>
          <w:sz w:val="24"/>
        </w:rPr>
        <w:t>“traditional” Lift Chart</w:t>
      </w:r>
      <w:r>
        <w:rPr>
          <w:sz w:val="24"/>
        </w:rPr>
        <w:t xml:space="preserve"> and the </w:t>
      </w:r>
      <w:r>
        <w:rPr>
          <w:b/>
          <w:bCs/>
          <w:sz w:val="24"/>
        </w:rPr>
        <w:t>“decile-wise” Lift Chart</w:t>
      </w:r>
      <w:r>
        <w:rPr>
          <w:sz w:val="24"/>
        </w:rPr>
        <w:t xml:space="preserve"> and hand it in with this exercise.  </w:t>
      </w:r>
      <w:r w:rsidRPr="00817BC6">
        <w:rPr>
          <w:b/>
          <w:color w:val="FF0000"/>
          <w:sz w:val="24"/>
        </w:rPr>
        <w:t>Explain the interpretations of these two charts</w:t>
      </w:r>
      <w:r>
        <w:rPr>
          <w:sz w:val="24"/>
        </w:rPr>
        <w:t xml:space="preserve">.  At what point in the “traditional” Lift Chart is the “lift” the maximum?  Hint:  Put your pointer on the maximum point and the point will be revealed on the screen.   </w:t>
      </w:r>
    </w:p>
    <w:p w:rsidR="00817BC6" w:rsidRDefault="00817BC6">
      <w:pPr>
        <w:pBdr>
          <w:bottom w:val="dotted" w:sz="24" w:space="1" w:color="auto"/>
        </w:pBdr>
        <w:ind w:left="360"/>
        <w:rPr>
          <w:sz w:val="24"/>
        </w:rPr>
      </w:pPr>
      <w:r>
        <w:rPr>
          <w:sz w:val="24"/>
        </w:rPr>
        <w:t xml:space="preserve"> </w:t>
      </w:r>
    </w:p>
    <w:p w:rsidR="003545F6" w:rsidRDefault="003545F6">
      <w:pPr>
        <w:ind w:left="360"/>
        <w:rPr>
          <w:sz w:val="24"/>
        </w:rPr>
      </w:pPr>
    </w:p>
    <w:p w:rsidR="003545F6" w:rsidRPr="003545F6" w:rsidRDefault="003545F6">
      <w:pPr>
        <w:ind w:left="360"/>
        <w:rPr>
          <w:sz w:val="24"/>
        </w:rPr>
      </w:pPr>
    </w:p>
    <w:p w:rsidR="00817BC6" w:rsidRDefault="00817BC6">
      <w:pPr>
        <w:ind w:left="360"/>
        <w:rPr>
          <w:sz w:val="24"/>
        </w:rPr>
      </w:pPr>
    </w:p>
    <w:sectPr w:rsidR="00817BC6" w:rsidSect="002E27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158"/>
    <w:multiLevelType w:val="hybridMultilevel"/>
    <w:tmpl w:val="995CC936"/>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3A24C6"/>
    <w:multiLevelType w:val="hybridMultilevel"/>
    <w:tmpl w:val="7FB0093E"/>
    <w:lvl w:ilvl="0" w:tplc="C0B0B656">
      <w:start w:val="5"/>
      <w:numFmt w:val="decimal"/>
      <w:lvlText w:val="%1"/>
      <w:lvlJc w:val="left"/>
      <w:pPr>
        <w:tabs>
          <w:tab w:val="num" w:pos="3600"/>
        </w:tabs>
        <w:ind w:left="3600" w:hanging="18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2" w15:restartNumberingAfterBreak="0">
    <w:nsid w:val="65250389"/>
    <w:multiLevelType w:val="hybridMultilevel"/>
    <w:tmpl w:val="E36EB2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ED"/>
    <w:rsid w:val="000647E8"/>
    <w:rsid w:val="000B07BB"/>
    <w:rsid w:val="0013510A"/>
    <w:rsid w:val="001B497D"/>
    <w:rsid w:val="001D6DF7"/>
    <w:rsid w:val="00230BC3"/>
    <w:rsid w:val="00232264"/>
    <w:rsid w:val="002355A2"/>
    <w:rsid w:val="002A1DCE"/>
    <w:rsid w:val="002A213D"/>
    <w:rsid w:val="002E270D"/>
    <w:rsid w:val="00327115"/>
    <w:rsid w:val="003545F6"/>
    <w:rsid w:val="003A1354"/>
    <w:rsid w:val="004651BC"/>
    <w:rsid w:val="00497415"/>
    <w:rsid w:val="004B3E46"/>
    <w:rsid w:val="00522DE7"/>
    <w:rsid w:val="00540B72"/>
    <w:rsid w:val="00631115"/>
    <w:rsid w:val="006F3FA4"/>
    <w:rsid w:val="0079457A"/>
    <w:rsid w:val="007A1290"/>
    <w:rsid w:val="00817BC6"/>
    <w:rsid w:val="008272E8"/>
    <w:rsid w:val="009A65ED"/>
    <w:rsid w:val="00AF5E46"/>
    <w:rsid w:val="00B16481"/>
    <w:rsid w:val="00BB3B77"/>
    <w:rsid w:val="00C62F93"/>
    <w:rsid w:val="00D77239"/>
    <w:rsid w:val="00DA5931"/>
    <w:rsid w:val="00E00221"/>
    <w:rsid w:val="00E3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C469A1-CD89-42D7-B116-A69F6C8C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0D"/>
  </w:style>
  <w:style w:type="paragraph" w:styleId="Heading1">
    <w:name w:val="heading 1"/>
    <w:basedOn w:val="Normal"/>
    <w:next w:val="Normal"/>
    <w:qFormat/>
    <w:rsid w:val="002E270D"/>
    <w:pPr>
      <w:keepNext/>
      <w:outlineLvl w:val="0"/>
    </w:pPr>
    <w:rPr>
      <w:sz w:val="24"/>
    </w:rPr>
  </w:style>
  <w:style w:type="paragraph" w:styleId="Heading2">
    <w:name w:val="heading 2"/>
    <w:basedOn w:val="Normal"/>
    <w:next w:val="Normal"/>
    <w:qFormat/>
    <w:rsid w:val="002E270D"/>
    <w:pPr>
      <w:keepNext/>
      <w:ind w:left="1440"/>
      <w:outlineLvl w:val="1"/>
    </w:pPr>
    <w:rPr>
      <w:sz w:val="24"/>
    </w:rPr>
  </w:style>
  <w:style w:type="paragraph" w:styleId="Heading3">
    <w:name w:val="heading 3"/>
    <w:basedOn w:val="Normal"/>
    <w:next w:val="Normal"/>
    <w:qFormat/>
    <w:rsid w:val="002E270D"/>
    <w:pPr>
      <w:keepNext/>
      <w:ind w:left="1440"/>
      <w:outlineLvl w:val="2"/>
    </w:pPr>
    <w:rPr>
      <w:sz w:val="24"/>
      <w:u w:val="single"/>
    </w:rPr>
  </w:style>
  <w:style w:type="paragraph" w:styleId="Heading4">
    <w:name w:val="heading 4"/>
    <w:basedOn w:val="Normal"/>
    <w:next w:val="Normal"/>
    <w:qFormat/>
    <w:rsid w:val="002E270D"/>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270D"/>
    <w:rPr>
      <w:sz w:val="24"/>
    </w:rPr>
  </w:style>
  <w:style w:type="paragraph" w:styleId="BalloonText">
    <w:name w:val="Balloon Text"/>
    <w:basedOn w:val="Normal"/>
    <w:link w:val="BalloonTextChar"/>
    <w:rsid w:val="002A213D"/>
    <w:rPr>
      <w:rFonts w:ascii="Tahoma" w:hAnsi="Tahoma" w:cs="Tahoma"/>
      <w:sz w:val="16"/>
      <w:szCs w:val="16"/>
    </w:rPr>
  </w:style>
  <w:style w:type="character" w:customStyle="1" w:styleId="BalloonTextChar">
    <w:name w:val="Balloon Text Char"/>
    <w:basedOn w:val="DefaultParagraphFont"/>
    <w:link w:val="BalloonText"/>
    <w:rsid w:val="002A2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ECO 5375-701</vt:lpstr>
    </vt:vector>
  </TitlesOfParts>
  <Company>Southern Methodist University</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5375-701</dc:title>
  <dc:creator>Computer User</dc:creator>
  <cp:lastModifiedBy>Barry Keating</cp:lastModifiedBy>
  <cp:revision>3</cp:revision>
  <cp:lastPrinted>2015-09-18T13:28:00Z</cp:lastPrinted>
  <dcterms:created xsi:type="dcterms:W3CDTF">2015-09-18T13:53:00Z</dcterms:created>
  <dcterms:modified xsi:type="dcterms:W3CDTF">2015-09-18T13:54:00Z</dcterms:modified>
</cp:coreProperties>
</file>